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COMUNE DI ACQUAPENDENTE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suap.comuneacquapendente@pec.it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POTENZIAMENTO DELLE ATTIVITA’ DEI CENTRI ESTIVI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b1f23"/>
          <w:sz w:val="16"/>
          <w:szCs w:val="16"/>
          <w:u w:val="none"/>
          <w:shd w:fill="auto" w:val="clear"/>
          <w:vertAlign w:val="baseline"/>
          <w:rtl w:val="0"/>
        </w:rPr>
        <w:t xml:space="preserve">decreto in data 25.06.2020 del Ministero per le Pari opportunità e la Famiglia Deliberazione n. 164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17.07.2020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 nato il....................................a.................................................................................................… residente in .......................................................... via ................................................................ codice fiscale n ............................................................................................................................. in qualità di.....................................................................................................................................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dell’organismo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 con sede legale in .................................... via .................................................. codice fiscale n... ................................................ partita IVA n......................................... PEC....................................................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ha attivato / intende attivare in data......................................un Centro estivo rivolto ai minori della fascia 3/14 anni presso......................................................... sito in.................................................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voler aderire all’ avviso del Comune di Acquapendente relativo alle  azioni di potenziamento dei  centri estivi rivolti ai minori dai 3 ai 14 anni mediante 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barrare numero di interesse)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 nuova attivazione del servizio di centro estivo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 prolungamento temporale del servizio già in corso 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 Attivazione nuove attività e servizi nei centri estivi già in funzione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20"/>
        </w:tabs>
        <w:spacing w:after="0" w:before="0" w:line="241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tale scopo dichiara che attuerà nel periodo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seguenti azioni di potenziamento: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0"/>
          <w:tab w:val="left" w:pos="226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(breve</w:t>
        <w:tab/>
        <w:t xml:space="preserve">descrizione</w:t>
        <w:tab/>
        <w:t xml:space="preserve">dell’intervento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Proposta progettuale complessiva: articolazione della giornata, contenuti dell’attività giornata, metodologia, approccio educativo, con particolare attenzione agli utenti disabili: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Realizzazione di attività finalizzate alla conoscenza dei luoghi della cultura di Acquapendente, anche in collaborazione con altre realtà presenti sul territorio comunale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Realizzazione di attività volte alla promozione dello sport e di stili di vita salutari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Durata delle attività proposte: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settimana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settimane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o più settimane(entro il termine del 14 settembre)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Aver attivato per l’estate 2020 un’attività analoga a quelle previste dal presente avviso sul territorio di Acquapendente ed aver ottenuto il riconoscimento formale della stessa dall’Ente: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SI (indicare protocollo di trasmissione)........................................................................................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che il costo dell’ intervento che si impegna a realizzare ammonta a presunti Euro.............................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Si impegna a trasmettere al termine del periodo indicato, la documentazione contabile e breve relazione riepilogativa delle attività svolte.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 Si dichiara altresì che il centro estivo viene organizzato nel rispetto di quanto previsto dalle vigenti norme in materia di prevenzione del contagio da Covid-19.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 Si dichiara che, nello svolgimento delle attività di centro estivo, il proponente_______________ si impegna: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- a manlevare il Comune di Acquapendente da qualsiasi responsabilità civile, penale e amministrativo contabile per eventuali danni a persone, cose ed animali che si dovessero verificare con l’utilizzo del bene e di adottare, quindi, tutte le cautele e le misure necessarie per la riuscita dell’evento;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- ad utilizzare eventuali beni pubblici in modo da non cagionare danneggiamenti e di restituirlo nelle medesime condizioni in cui è stato ricevuto, compresi gli oggetti ivi presenti;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- ad assumersi la piena responsabilità di custodia e sorveglianza di quanto già in loco e di quanto eventualmente vi porterà;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- ad impegnarsi in modo vincolante al ripristino dello stato dei luoghi e al risarcimento degli eventuali danni cagionati ove si dovessero verificare deturpamenti, imbrattamenti, danneggiamenti, distruzioni o quanto altro idoneo a cagionare la rovina, il deterioramento o a deturpare il decoro del bene.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- ad essere a conoscenza che il Comune di Acquapendente può, ad insindacabile giudizio e senza alcun preavviso, sospendere/annullare qualsiasi tipo di attività posta in essere sulle aree di proprietà pubblica;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b1f23"/>
          <w:sz w:val="18"/>
          <w:szCs w:val="18"/>
          <w:u w:val="none"/>
          <w:shd w:fill="auto" w:val="clear"/>
          <w:vertAlign w:val="baseline"/>
          <w:rtl w:val="0"/>
        </w:rPr>
        <w:t xml:space="preserve">- ad essere direttamente responsabile per l’osservanza delle norme legislative e regolamentari vigenti in materia di sicurezza dei locali e di contributi previdenziali e assistenziali dovuti al personale eventualmente impiegato.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Acquapendente li …………………….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TIMBRO e  FIRMA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Allegare documento d’identità del rappresentante legale dell’organismo.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900" w:left="821" w:right="1134" w:header="142" w:footer="6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Wingdings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03860" cy="36068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860" cy="360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08660" cy="36068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" cy="360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5699125</wp:posOffset>
          </wp:positionH>
          <wp:positionV relativeFrom="paragraph">
            <wp:posOffset>0</wp:posOffset>
          </wp:positionV>
          <wp:extent cx="382905" cy="361315"/>
          <wp:effectExtent b="0" l="0" r="0" t="0"/>
          <wp:wrapSquare wrapText="bothSides" distB="0" distT="0" distL="114300" distR="11430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2905" cy="3613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dei Pugnaloni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Torre Alfina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Acquapendente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-563244</wp:posOffset>
              </wp:positionH>
              <wp:positionV relativeFrom="paragraph">
                <wp:posOffset>106679</wp:posOffset>
              </wp:positionV>
              <wp:extent cx="9221470" cy="0"/>
              <wp:effectExtent b="19050" l="0" r="0" t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1470" cy="0"/>
                      </a:xfrm>
                      <a:prstGeom prst="line"/>
                      <a:noFill/>
                      <a:ln cap="flat" cmpd="dbl" w="381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-563244</wp:posOffset>
              </wp:positionH>
              <wp:positionV relativeFrom="paragraph">
                <wp:posOffset>106679</wp:posOffset>
              </wp:positionV>
              <wp:extent cx="9221470" cy="381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2147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ai sensi del D.M. 25/6/2020 gli organismi abilitati a presentare la domande sono: servizi educativi per l’infanzia, scuole dell’infanzia paritarie, scuole paritarie di ogni ordine e grado, enti del terzo settore, imprese sociali ed enti ecclesiastici e di culto dotati di personalità giuridica.</w:t>
      </w:r>
    </w:p>
  </w:footnote>
  <w:footnote w:id="1"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interventi  ammissibili:  servizi  aggiuntivi  di  sanificazione  degli  spazi,  utilizzazione  di  personale aggiuntivo, prolungamento orari e giorni di attività, attivazione nuove attività nei centri estivi già in funzione.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78.0" w:type="dxa"/>
      <w:jc w:val="center"/>
      <w:tblLayout w:type="fixed"/>
      <w:tblLook w:val="0000"/>
    </w:tblPr>
    <w:tblGrid>
      <w:gridCol w:w="1368"/>
      <w:gridCol w:w="8410"/>
      <w:tblGridChange w:id="0">
        <w:tblGrid>
          <w:gridCol w:w="1368"/>
          <w:gridCol w:w="8410"/>
        </w:tblGrid>
      </w:tblGridChange>
    </w:tblGrid>
    <w:tr>
      <w:trPr>
        <w:trHeight w:val="1697" w:hRule="atLeast"/>
      </w:trPr>
      <w:tc>
        <w:tcPr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57225" cy="10287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  <w:rtl w:val="0"/>
            </w:rPr>
            <w:t xml:space="preserve">COMUNE DI ACQUAPENDENTE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Provincia di Viterbo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Piazza G. Fabrizio 17 – 01021 Acquapendente (VT)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Tel. 0763/73091 – Fax 0763/711215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www.comuneacquapendente.it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omuneacquapenden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